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433D0E" w14:textId="2081AC55" w:rsidR="00E01B45" w:rsidRPr="00B22463" w:rsidRDefault="00E01B45" w:rsidP="00C65A0E">
      <w:pPr>
        <w:spacing w:line="260" w:lineRule="exact"/>
        <w:rPr>
          <w:rFonts w:ascii="Arial" w:hAnsi="Arial" w:cs="Arial"/>
          <w:sz w:val="18"/>
          <w:szCs w:val="18"/>
        </w:rPr>
      </w:pPr>
    </w:p>
    <w:p w14:paraId="09119EAE" w14:textId="77777777" w:rsidR="00C65A0E" w:rsidRPr="00B22463" w:rsidRDefault="00C65A0E" w:rsidP="00C65A0E">
      <w:pPr>
        <w:spacing w:before="120" w:line="276" w:lineRule="auto"/>
        <w:jc w:val="center"/>
        <w:rPr>
          <w:rFonts w:ascii="Arial" w:hAnsi="Arial" w:cs="Arial"/>
          <w:b/>
          <w:bCs/>
          <w:color w:val="005CA8" w:themeColor="background1"/>
          <w:sz w:val="18"/>
          <w:szCs w:val="18"/>
        </w:rPr>
      </w:pPr>
      <w:r w:rsidRPr="00B22463">
        <w:rPr>
          <w:rFonts w:ascii="Arial" w:hAnsi="Arial" w:cs="Arial"/>
          <w:b/>
          <w:bCs/>
          <w:color w:val="005CA8" w:themeColor="background1"/>
          <w:sz w:val="18"/>
          <w:szCs w:val="18"/>
        </w:rPr>
        <w:t>SISTEMA DINAMICO DI ACQUISIZIONE PER LA FORNITURA DI EQUIPMENT STANDARD PER LABORATORI (GLE – GENERAL LAB EQUIPMENT)</w:t>
      </w:r>
    </w:p>
    <w:p w14:paraId="04013921" w14:textId="77777777" w:rsidR="00C65A0E" w:rsidRPr="00B22463" w:rsidRDefault="00C65A0E" w:rsidP="00C65A0E">
      <w:pPr>
        <w:spacing w:before="120" w:line="276" w:lineRule="auto"/>
        <w:jc w:val="center"/>
        <w:rPr>
          <w:rFonts w:ascii="Arial" w:hAnsi="Arial" w:cs="Arial"/>
          <w:b/>
          <w:bCs/>
          <w:color w:val="005CA8" w:themeColor="background1"/>
          <w:sz w:val="18"/>
          <w:szCs w:val="18"/>
        </w:rPr>
      </w:pPr>
      <w:r w:rsidRPr="00B22463">
        <w:rPr>
          <w:rFonts w:ascii="Arial" w:hAnsi="Arial" w:cs="Arial"/>
          <w:b/>
          <w:bCs/>
          <w:color w:val="005CA8" w:themeColor="background1"/>
          <w:sz w:val="18"/>
          <w:szCs w:val="18"/>
        </w:rPr>
        <w:t>CAPITOLATO TECNICO</w:t>
      </w:r>
    </w:p>
    <w:p w14:paraId="2C0C66BC" w14:textId="77777777" w:rsidR="00C65A0E" w:rsidRPr="00B22463" w:rsidRDefault="00C65A0E" w:rsidP="00C65A0E">
      <w:pPr>
        <w:spacing w:before="120" w:line="276" w:lineRule="auto"/>
        <w:rPr>
          <w:rFonts w:ascii="Arial" w:hAnsi="Arial" w:cs="Arial"/>
          <w:b/>
          <w:bCs/>
          <w:color w:val="005CA8" w:themeColor="background1"/>
          <w:sz w:val="18"/>
          <w:szCs w:val="18"/>
        </w:rPr>
      </w:pPr>
    </w:p>
    <w:p w14:paraId="3DF95824" w14:textId="36F71206" w:rsidR="00C65A0E" w:rsidRDefault="00C65A0E" w:rsidP="00C65A0E">
      <w:pPr>
        <w:spacing w:before="120" w:line="276" w:lineRule="auto"/>
        <w:rPr>
          <w:rFonts w:ascii="Arial" w:hAnsi="Arial" w:cs="Arial"/>
          <w:b/>
          <w:bCs/>
          <w:color w:val="005CA8" w:themeColor="background1"/>
          <w:sz w:val="18"/>
          <w:szCs w:val="18"/>
        </w:rPr>
      </w:pPr>
      <w:r w:rsidRPr="00B22463">
        <w:rPr>
          <w:rFonts w:ascii="Arial" w:hAnsi="Arial" w:cs="Arial"/>
          <w:b/>
          <w:bCs/>
          <w:color w:val="005CA8" w:themeColor="background1"/>
          <w:sz w:val="18"/>
          <w:szCs w:val="18"/>
        </w:rPr>
        <w:t>Procedura:</w:t>
      </w:r>
      <w:r w:rsidR="005714F1">
        <w:rPr>
          <w:rFonts w:ascii="Arial" w:hAnsi="Arial" w:cs="Arial"/>
          <w:b/>
          <w:bCs/>
          <w:color w:val="005CA8" w:themeColor="background1"/>
          <w:sz w:val="18"/>
          <w:szCs w:val="18"/>
        </w:rPr>
        <w:t xml:space="preserve"> </w:t>
      </w:r>
      <w:r w:rsidR="005714F1" w:rsidRPr="005714F1">
        <w:rPr>
          <w:rFonts w:ascii="Arial" w:hAnsi="Arial" w:cs="Arial"/>
          <w:b/>
          <w:bCs/>
          <w:color w:val="005CA8" w:themeColor="background1"/>
          <w:sz w:val="18"/>
          <w:szCs w:val="18"/>
        </w:rPr>
        <w:t>HT_2021_084_SDA_AS_1</w:t>
      </w:r>
    </w:p>
    <w:p w14:paraId="0EDE3E23" w14:textId="0A9640F2" w:rsidR="000C75DB" w:rsidRPr="00B22463" w:rsidRDefault="000C75DB" w:rsidP="00C65A0E">
      <w:pPr>
        <w:spacing w:before="120" w:line="276" w:lineRule="auto"/>
        <w:rPr>
          <w:rFonts w:ascii="Arial" w:hAnsi="Arial" w:cs="Arial"/>
          <w:b/>
          <w:bCs/>
          <w:color w:val="005CA8" w:themeColor="background1"/>
          <w:sz w:val="18"/>
          <w:szCs w:val="18"/>
        </w:rPr>
      </w:pPr>
      <w:r>
        <w:rPr>
          <w:rFonts w:ascii="Arial" w:hAnsi="Arial" w:cs="Arial"/>
          <w:b/>
          <w:bCs/>
          <w:color w:val="005CA8" w:themeColor="background1"/>
          <w:sz w:val="18"/>
          <w:szCs w:val="18"/>
        </w:rPr>
        <w:t>Lotto 4</w:t>
      </w:r>
    </w:p>
    <w:p w14:paraId="6F6B6BB5" w14:textId="77777777" w:rsidR="00C65A0E" w:rsidRPr="00B22463" w:rsidRDefault="00C65A0E">
      <w:pPr>
        <w:rPr>
          <w:rFonts w:ascii="Arial" w:hAnsi="Arial" w:cs="Arial"/>
          <w:b/>
          <w:bCs/>
          <w:color w:val="005CA8" w:themeColor="background1"/>
          <w:sz w:val="18"/>
          <w:szCs w:val="18"/>
        </w:rPr>
      </w:pPr>
      <w:r w:rsidRPr="00B22463">
        <w:rPr>
          <w:rFonts w:ascii="Arial" w:hAnsi="Arial" w:cs="Arial"/>
          <w:b/>
          <w:bCs/>
          <w:color w:val="005CA8" w:themeColor="background1"/>
          <w:sz w:val="18"/>
          <w:szCs w:val="18"/>
        </w:rPr>
        <w:br w:type="page"/>
      </w:r>
    </w:p>
    <w:p w14:paraId="378A1089" w14:textId="48459CDF" w:rsidR="00137DF7" w:rsidRPr="00B22463" w:rsidRDefault="00137DF7" w:rsidP="00C65A0E">
      <w:pPr>
        <w:rPr>
          <w:rFonts w:ascii="Arial" w:hAnsi="Arial" w:cs="Arial"/>
          <w:sz w:val="18"/>
          <w:szCs w:val="18"/>
        </w:rPr>
      </w:pPr>
    </w:p>
    <w:p w14:paraId="319FF0A1" w14:textId="5FDF0D41" w:rsidR="00C65A0E" w:rsidRPr="00B22463" w:rsidRDefault="00C65A0E" w:rsidP="00C65A0E">
      <w:pPr>
        <w:rPr>
          <w:rFonts w:ascii="Arial" w:hAnsi="Arial" w:cs="Arial"/>
          <w:sz w:val="18"/>
          <w:szCs w:val="18"/>
        </w:rPr>
      </w:pPr>
    </w:p>
    <w:p w14:paraId="74404F3F" w14:textId="21A868DC" w:rsidR="00C65A0E" w:rsidRPr="000C75DB" w:rsidRDefault="00C65A0E" w:rsidP="00C65A0E">
      <w:pPr>
        <w:pStyle w:val="Paragrafoelenco"/>
        <w:ind w:left="360"/>
        <w:rPr>
          <w:rStyle w:val="Riferimentointenso"/>
          <w:rFonts w:ascii="Arial" w:hAnsi="Arial" w:cs="Arial"/>
          <w:sz w:val="18"/>
          <w:szCs w:val="18"/>
          <w:lang w:val="it-IT"/>
        </w:rPr>
      </w:pPr>
      <w:r w:rsidRPr="000C75DB">
        <w:rPr>
          <w:rStyle w:val="Riferimentointenso"/>
          <w:rFonts w:ascii="Arial" w:hAnsi="Arial" w:cs="Arial"/>
          <w:sz w:val="18"/>
          <w:szCs w:val="18"/>
          <w:lang w:val="it-IT"/>
        </w:rPr>
        <w:t>Comparto freddo, criogenico</w:t>
      </w:r>
    </w:p>
    <w:p w14:paraId="54CB8F58" w14:textId="2047117E" w:rsidR="00C65A0E" w:rsidRPr="000C75DB" w:rsidRDefault="00C65A0E" w:rsidP="00C65A0E">
      <w:pPr>
        <w:pStyle w:val="Paragrafoelenco"/>
        <w:ind w:left="360"/>
        <w:rPr>
          <w:rStyle w:val="Riferimentointenso"/>
          <w:rFonts w:ascii="Arial" w:hAnsi="Arial" w:cs="Arial"/>
          <w:sz w:val="18"/>
          <w:szCs w:val="18"/>
          <w:lang w:val="it-IT"/>
        </w:rPr>
      </w:pPr>
    </w:p>
    <w:tbl>
      <w:tblPr>
        <w:tblStyle w:val="Grigliatabella"/>
        <w:tblW w:w="9262" w:type="dxa"/>
        <w:tblInd w:w="360" w:type="dxa"/>
        <w:tblLook w:val="04A0" w:firstRow="1" w:lastRow="0" w:firstColumn="1" w:lastColumn="0" w:noHBand="0" w:noVBand="1"/>
      </w:tblPr>
      <w:tblGrid>
        <w:gridCol w:w="4965"/>
        <w:gridCol w:w="4297"/>
      </w:tblGrid>
      <w:tr w:rsidR="00C65A0E" w:rsidRPr="00B22463" w14:paraId="4801114D" w14:textId="77777777" w:rsidTr="02C40399">
        <w:tc>
          <w:tcPr>
            <w:tcW w:w="4965" w:type="dxa"/>
            <w:shd w:val="clear" w:color="auto" w:fill="005CA8" w:themeFill="accent1"/>
          </w:tcPr>
          <w:p w14:paraId="5B142CA5" w14:textId="40E48E58" w:rsidR="00C65A0E" w:rsidRPr="00B22463" w:rsidRDefault="00C65A0E" w:rsidP="00C65A0E">
            <w:pPr>
              <w:pStyle w:val="Paragrafoelenco"/>
              <w:ind w:left="0"/>
              <w:rPr>
                <w:rFonts w:ascii="Arial" w:hAnsi="Arial" w:cs="Arial"/>
                <w:b/>
                <w:bCs/>
                <w:smallCaps/>
                <w:color w:val="FFFFFF" w:themeColor="text1"/>
                <w:spacing w:val="5"/>
                <w:sz w:val="18"/>
                <w:szCs w:val="18"/>
              </w:rPr>
            </w:pPr>
            <w:r w:rsidRPr="00B22463">
              <w:rPr>
                <w:rFonts w:ascii="Arial" w:hAnsi="Arial" w:cs="Arial"/>
                <w:b/>
                <w:bCs/>
                <w:smallCaps/>
                <w:color w:val="FFFFFF" w:themeColor="text1"/>
                <w:spacing w:val="5"/>
                <w:sz w:val="18"/>
                <w:szCs w:val="18"/>
              </w:rPr>
              <w:t>ITEM</w:t>
            </w:r>
          </w:p>
        </w:tc>
        <w:tc>
          <w:tcPr>
            <w:tcW w:w="4297" w:type="dxa"/>
            <w:shd w:val="clear" w:color="auto" w:fill="005CA8" w:themeFill="accent1"/>
          </w:tcPr>
          <w:p w14:paraId="300196C0" w14:textId="6191408D" w:rsidR="00C65A0E" w:rsidRPr="00B22463" w:rsidRDefault="00C65A0E" w:rsidP="00C65A0E">
            <w:pPr>
              <w:pStyle w:val="Paragrafoelenco"/>
              <w:ind w:left="0"/>
              <w:rPr>
                <w:rFonts w:ascii="Arial" w:hAnsi="Arial" w:cs="Arial"/>
                <w:b/>
                <w:bCs/>
                <w:smallCaps/>
                <w:color w:val="FFFFFF" w:themeColor="text1"/>
                <w:spacing w:val="5"/>
                <w:sz w:val="18"/>
                <w:szCs w:val="18"/>
              </w:rPr>
            </w:pPr>
            <w:r w:rsidRPr="00B22463">
              <w:rPr>
                <w:rFonts w:ascii="Arial" w:hAnsi="Arial" w:cs="Arial"/>
                <w:b/>
                <w:bCs/>
                <w:smallCaps/>
                <w:color w:val="FFFFFF" w:themeColor="text1"/>
                <w:spacing w:val="5"/>
                <w:sz w:val="18"/>
                <w:szCs w:val="18"/>
              </w:rPr>
              <w:t>QUANTITA’</w:t>
            </w:r>
          </w:p>
        </w:tc>
      </w:tr>
      <w:tr w:rsidR="00C65A0E" w:rsidRPr="00B22463" w14:paraId="2B460571" w14:textId="77777777" w:rsidTr="02C40399">
        <w:tc>
          <w:tcPr>
            <w:tcW w:w="4965" w:type="dxa"/>
          </w:tcPr>
          <w:p w14:paraId="1B000855" w14:textId="592B8C0F" w:rsidR="00C65A0E" w:rsidRPr="00B22463" w:rsidRDefault="00C65A0E" w:rsidP="3A634D03">
            <w:pPr>
              <w:pStyle w:val="Paragrafoelenco"/>
              <w:ind w:left="0"/>
              <w:rPr>
                <w:rFonts w:ascii="Arial" w:hAnsi="Arial" w:cs="Arial"/>
                <w:b/>
                <w:bCs/>
                <w:smallCaps/>
                <w:color w:val="005CA8" w:themeColor="accent1"/>
                <w:spacing w:val="5"/>
                <w:sz w:val="24"/>
                <w:szCs w:val="24"/>
              </w:rPr>
            </w:pPr>
            <w:r w:rsidRPr="3A634D03">
              <w:rPr>
                <w:rFonts w:ascii="Arial" w:hAnsi="Arial" w:cs="Arial"/>
                <w:b/>
                <w:bCs/>
                <w:smallCaps/>
                <w:color w:val="005CA8" w:themeColor="accent1"/>
                <w:spacing w:val="5"/>
                <w:sz w:val="24"/>
                <w:szCs w:val="24"/>
              </w:rPr>
              <w:t>Ultracongelatore verticale (-)80°C</w:t>
            </w:r>
          </w:p>
        </w:tc>
        <w:tc>
          <w:tcPr>
            <w:tcW w:w="4297" w:type="dxa"/>
          </w:tcPr>
          <w:p w14:paraId="02F9267C" w14:textId="1C664C13" w:rsidR="00C65A0E" w:rsidRPr="00B22463" w:rsidRDefault="00C65A0E" w:rsidP="3A634D03">
            <w:pPr>
              <w:pStyle w:val="Paragrafoelenco"/>
              <w:ind w:left="0"/>
              <w:rPr>
                <w:rFonts w:ascii="Arial" w:hAnsi="Arial" w:cs="Arial"/>
                <w:b/>
                <w:bCs/>
                <w:smallCaps/>
                <w:color w:val="005CA8" w:themeColor="accent1"/>
                <w:spacing w:val="5"/>
                <w:sz w:val="24"/>
                <w:szCs w:val="24"/>
              </w:rPr>
            </w:pPr>
            <w:r w:rsidRPr="3A634D03">
              <w:rPr>
                <w:rFonts w:ascii="Arial" w:hAnsi="Arial" w:cs="Arial"/>
                <w:b/>
                <w:bCs/>
                <w:smallCaps/>
                <w:color w:val="005CA8" w:themeColor="accent1"/>
                <w:spacing w:val="5"/>
                <w:sz w:val="24"/>
                <w:szCs w:val="24"/>
              </w:rPr>
              <w:t>9</w:t>
            </w:r>
          </w:p>
        </w:tc>
      </w:tr>
      <w:tr w:rsidR="00C65A0E" w:rsidRPr="00B22463" w14:paraId="70B0FB67" w14:textId="77777777" w:rsidTr="02C40399">
        <w:tc>
          <w:tcPr>
            <w:tcW w:w="9262" w:type="dxa"/>
            <w:gridSpan w:val="2"/>
            <w:shd w:val="clear" w:color="auto" w:fill="E6E6E6" w:themeFill="text2"/>
          </w:tcPr>
          <w:p w14:paraId="1F1B2D99" w14:textId="75831544" w:rsidR="00C65A0E" w:rsidRPr="00B22463" w:rsidRDefault="00C65A0E" w:rsidP="00C65A0E">
            <w:pPr>
              <w:pStyle w:val="Paragrafoelenco"/>
              <w:ind w:left="0"/>
              <w:rPr>
                <w:rFonts w:ascii="Arial" w:hAnsi="Arial" w:cs="Arial"/>
                <w:b/>
                <w:bCs/>
                <w:smallCaps/>
                <w:color w:val="005CA8" w:themeColor="accent1"/>
                <w:spacing w:val="5"/>
                <w:sz w:val="18"/>
                <w:szCs w:val="18"/>
              </w:rPr>
            </w:pPr>
            <w:r w:rsidRPr="00B22463">
              <w:rPr>
                <w:rFonts w:ascii="Arial" w:hAnsi="Arial" w:cs="Arial"/>
                <w:b/>
                <w:bCs/>
                <w:smallCaps/>
                <w:spacing w:val="5"/>
                <w:sz w:val="18"/>
                <w:szCs w:val="18"/>
              </w:rPr>
              <w:t>CARATTERISTICHE TECNICHE</w:t>
            </w:r>
          </w:p>
        </w:tc>
      </w:tr>
      <w:tr w:rsidR="00C65A0E" w:rsidRPr="00B22463" w14:paraId="6F287974" w14:textId="77777777" w:rsidTr="02C40399">
        <w:tc>
          <w:tcPr>
            <w:tcW w:w="9262" w:type="dxa"/>
            <w:gridSpan w:val="2"/>
          </w:tcPr>
          <w:p w14:paraId="720B35CF" w14:textId="13A368D9" w:rsidR="00C65A0E" w:rsidRPr="00B22463" w:rsidRDefault="5728518C" w:rsidP="3A634D03">
            <w:pPr>
              <w:spacing w:line="257" w:lineRule="auto"/>
              <w:jc w:val="both"/>
            </w:pPr>
            <w:r w:rsidRPr="3A634D03">
              <w:rPr>
                <w:rFonts w:ascii="Arial" w:eastAsia="Arial" w:hAnsi="Arial" w:cs="Arial"/>
                <w:lang w:val="it"/>
              </w:rPr>
              <w:t>Volume interno, 700 litri circa. Capacità minima 500 scatole</w:t>
            </w:r>
            <w:r w:rsidRPr="3A634D03">
              <w:rPr>
                <w:rFonts w:ascii="Arial" w:eastAsia="Arial" w:hAnsi="Arial" w:cs="Arial"/>
                <w:sz w:val="18"/>
                <w:szCs w:val="18"/>
                <w:lang w:val="it"/>
              </w:rPr>
              <w:t xml:space="preserve"> </w:t>
            </w:r>
            <w:r w:rsidRPr="3A634D03">
              <w:rPr>
                <w:rFonts w:ascii="Arial" w:eastAsia="Arial" w:hAnsi="Arial" w:cs="Arial"/>
                <w:lang w:val="it"/>
              </w:rPr>
              <w:t>da 2 pollici di altezza (5 cm). Impronta a terra di riferimento (HxPxL)= 200x95x100 cm circa</w:t>
            </w:r>
          </w:p>
          <w:p w14:paraId="3F78D7B1" w14:textId="507354E4" w:rsidR="00C65A0E" w:rsidRPr="00B22463" w:rsidRDefault="5728518C" w:rsidP="3A634D03">
            <w:pPr>
              <w:spacing w:line="257" w:lineRule="auto"/>
              <w:jc w:val="both"/>
            </w:pPr>
            <w:r w:rsidRPr="3A634D03">
              <w:rPr>
                <w:rFonts w:ascii="Arial" w:eastAsia="Arial" w:hAnsi="Arial" w:cs="Arial"/>
                <w:lang w:val="it"/>
              </w:rPr>
              <w:t xml:space="preserve">Coibentazione mista, pannelli sottovuoto/poliuretano, spessore indicativo di 8 cm, o sistemi analoghi ad elevate prestazioni. Pareti in acciaio rivestito resistente ai graffi e alla ruggine, facilmente sanificabili. Porta esterna isolata, provvista di guarnizioni al silicone d’alta qualità. Vani interni, con contro sportelli coibentati e con propria guarnizione/chiusura. Interno e ripiani in acciaio inossidabile. </w:t>
            </w:r>
          </w:p>
          <w:p w14:paraId="772C0111" w14:textId="34612714" w:rsidR="00C65A0E" w:rsidRPr="00B22463" w:rsidRDefault="5728518C" w:rsidP="3A634D03">
            <w:pPr>
              <w:spacing w:line="257" w:lineRule="auto"/>
              <w:jc w:val="both"/>
            </w:pPr>
            <w:r w:rsidRPr="3A634D03">
              <w:rPr>
                <w:rFonts w:ascii="Arial" w:eastAsia="Arial" w:hAnsi="Arial" w:cs="Arial"/>
                <w:lang w:val="it"/>
              </w:rPr>
              <w:t>Sistema di refrigerazione dotato di due compressori a cascata ad elevata efficienza, che garantiscano ridotti consumi di energia e basso livello di rumore.</w:t>
            </w:r>
          </w:p>
          <w:p w14:paraId="18D88657" w14:textId="22254AFF" w:rsidR="00C65A0E" w:rsidRPr="00B22463" w:rsidRDefault="4286A286" w:rsidP="3A634D03">
            <w:pPr>
              <w:spacing w:line="257" w:lineRule="auto"/>
              <w:jc w:val="both"/>
              <w:rPr>
                <w:rFonts w:ascii="Arial" w:eastAsia="Arial" w:hAnsi="Arial" w:cs="Arial"/>
                <w:lang w:val="it"/>
              </w:rPr>
            </w:pPr>
            <w:r w:rsidRPr="3A634D03">
              <w:rPr>
                <w:rFonts w:ascii="Arial" w:eastAsia="Arial" w:hAnsi="Arial" w:cs="Arial"/>
                <w:lang w:val="it"/>
              </w:rPr>
              <w:t>A tal fine s</w:t>
            </w:r>
            <w:r w:rsidR="5728518C" w:rsidRPr="3A634D03">
              <w:rPr>
                <w:rFonts w:ascii="Arial" w:eastAsia="Arial" w:hAnsi="Arial" w:cs="Arial"/>
                <w:lang w:val="it"/>
              </w:rPr>
              <w:t>i richiede di fornire i dati seguenti:</w:t>
            </w:r>
          </w:p>
          <w:p w14:paraId="77EFF61E" w14:textId="7FBE3626" w:rsidR="00C65A0E" w:rsidRPr="00B22463" w:rsidRDefault="5728518C" w:rsidP="3A634D03">
            <w:pPr>
              <w:pStyle w:val="Paragrafoelenco"/>
              <w:numPr>
                <w:ilvl w:val="0"/>
                <w:numId w:val="7"/>
              </w:numPr>
              <w:spacing w:after="0" w:line="257" w:lineRule="auto"/>
              <w:jc w:val="both"/>
              <w:rPr>
                <w:rFonts w:eastAsiaTheme="minorEastAsia"/>
                <w:lang w:val="it"/>
              </w:rPr>
            </w:pPr>
            <w:r w:rsidRPr="3A634D03">
              <w:rPr>
                <w:rFonts w:ascii="Arial" w:eastAsia="Arial" w:hAnsi="Arial" w:cs="Arial"/>
                <w:sz w:val="24"/>
                <w:szCs w:val="24"/>
                <w:lang w:val="it"/>
              </w:rPr>
              <w:t>consumi energetici (kWh/24h) =</w:t>
            </w:r>
          </w:p>
          <w:p w14:paraId="6856730A" w14:textId="45C4749C" w:rsidR="00C65A0E" w:rsidRPr="00B22463" w:rsidRDefault="5728518C" w:rsidP="3A634D03">
            <w:pPr>
              <w:pStyle w:val="Paragrafoelenco"/>
              <w:numPr>
                <w:ilvl w:val="0"/>
                <w:numId w:val="7"/>
              </w:numPr>
              <w:spacing w:after="0" w:line="257" w:lineRule="auto"/>
              <w:jc w:val="both"/>
              <w:rPr>
                <w:rFonts w:eastAsiaTheme="minorEastAsia"/>
                <w:lang w:val="it"/>
              </w:rPr>
            </w:pPr>
            <w:r w:rsidRPr="3A634D03">
              <w:rPr>
                <w:rFonts w:ascii="Arial" w:eastAsia="Arial" w:hAnsi="Arial" w:cs="Arial"/>
                <w:sz w:val="24"/>
                <w:szCs w:val="24"/>
                <w:lang w:val="it"/>
              </w:rPr>
              <w:t>produzione di calore (BTU/H)=</w:t>
            </w:r>
          </w:p>
          <w:p w14:paraId="30402BEB" w14:textId="0E5C8A3C" w:rsidR="00C65A0E" w:rsidRPr="00B22463" w:rsidRDefault="5728518C" w:rsidP="3A634D03">
            <w:pPr>
              <w:pStyle w:val="Paragrafoelenco"/>
              <w:numPr>
                <w:ilvl w:val="0"/>
                <w:numId w:val="7"/>
              </w:numPr>
              <w:spacing w:after="0" w:line="257" w:lineRule="auto"/>
              <w:jc w:val="both"/>
              <w:rPr>
                <w:rFonts w:eastAsiaTheme="minorEastAsia"/>
                <w:lang w:val="it"/>
              </w:rPr>
            </w:pPr>
            <w:r w:rsidRPr="3A634D03">
              <w:rPr>
                <w:rFonts w:ascii="Arial" w:eastAsia="Arial" w:hAnsi="Arial" w:cs="Arial"/>
                <w:sz w:val="24"/>
                <w:szCs w:val="24"/>
                <w:lang w:val="it"/>
              </w:rPr>
              <w:t>Tempo di raffreddamento, da Tambiente a -80°C =</w:t>
            </w:r>
          </w:p>
          <w:p w14:paraId="5C89AA25" w14:textId="6A9B7B6C" w:rsidR="00C65A0E" w:rsidRPr="00B22463" w:rsidRDefault="5728518C" w:rsidP="3A634D03">
            <w:pPr>
              <w:pStyle w:val="Paragrafoelenco"/>
              <w:numPr>
                <w:ilvl w:val="0"/>
                <w:numId w:val="7"/>
              </w:numPr>
              <w:spacing w:after="0" w:line="257" w:lineRule="auto"/>
              <w:jc w:val="both"/>
              <w:rPr>
                <w:rFonts w:eastAsiaTheme="minorEastAsia"/>
                <w:lang w:val="it"/>
              </w:rPr>
            </w:pPr>
            <w:r w:rsidRPr="3A634D03">
              <w:rPr>
                <w:rFonts w:ascii="Arial" w:eastAsia="Arial" w:hAnsi="Arial" w:cs="Arial"/>
                <w:sz w:val="24"/>
                <w:szCs w:val="24"/>
                <w:lang w:val="it"/>
              </w:rPr>
              <w:t>Tempo di riscaldamento, da -80°C a -50°C (freezer 2/3 pieno) =</w:t>
            </w:r>
          </w:p>
          <w:p w14:paraId="71C41675" w14:textId="5115F8E7" w:rsidR="00C65A0E" w:rsidRPr="00B22463" w:rsidRDefault="5728518C" w:rsidP="3A634D03">
            <w:pPr>
              <w:pStyle w:val="Paragrafoelenco"/>
              <w:numPr>
                <w:ilvl w:val="0"/>
                <w:numId w:val="7"/>
              </w:numPr>
              <w:spacing w:after="0" w:line="257" w:lineRule="auto"/>
              <w:jc w:val="both"/>
              <w:rPr>
                <w:rFonts w:eastAsiaTheme="minorEastAsia"/>
                <w:lang w:val="it"/>
              </w:rPr>
            </w:pPr>
            <w:r w:rsidRPr="3A634D03">
              <w:rPr>
                <w:rFonts w:ascii="Arial" w:eastAsia="Arial" w:hAnsi="Arial" w:cs="Arial"/>
                <w:sz w:val="24"/>
                <w:szCs w:val="24"/>
                <w:lang w:val="it"/>
              </w:rPr>
              <w:t>Tempo di riscaldamento, da - 80°C a 0°C (freezer 2/3 pieno) =</w:t>
            </w:r>
          </w:p>
          <w:p w14:paraId="4FBBB14E" w14:textId="476C2784" w:rsidR="00C65A0E" w:rsidRPr="00B22463" w:rsidRDefault="5728518C" w:rsidP="3A634D03">
            <w:pPr>
              <w:pStyle w:val="Paragrafoelenco"/>
              <w:numPr>
                <w:ilvl w:val="0"/>
                <w:numId w:val="7"/>
              </w:numPr>
              <w:spacing w:after="0" w:line="257" w:lineRule="auto"/>
              <w:jc w:val="both"/>
              <w:rPr>
                <w:rFonts w:eastAsiaTheme="minorEastAsia"/>
                <w:lang w:val="it"/>
              </w:rPr>
            </w:pPr>
            <w:r w:rsidRPr="3A634D03">
              <w:rPr>
                <w:rFonts w:ascii="Arial" w:eastAsia="Arial" w:hAnsi="Arial" w:cs="Arial"/>
                <w:sz w:val="24"/>
                <w:szCs w:val="24"/>
                <w:lang w:val="it"/>
              </w:rPr>
              <w:t>Uniformità della temperatura a -80°C:</w:t>
            </w:r>
          </w:p>
          <w:p w14:paraId="37E01E22" w14:textId="3C6F0DC0" w:rsidR="00C65A0E" w:rsidRPr="00B22463" w:rsidRDefault="5728518C" w:rsidP="3A634D03">
            <w:pPr>
              <w:pStyle w:val="Paragrafoelenco"/>
              <w:numPr>
                <w:ilvl w:val="0"/>
                <w:numId w:val="7"/>
              </w:numPr>
              <w:spacing w:after="0" w:line="257" w:lineRule="auto"/>
              <w:jc w:val="both"/>
              <w:rPr>
                <w:rFonts w:eastAsiaTheme="minorEastAsia"/>
                <w:lang w:val="it"/>
              </w:rPr>
            </w:pPr>
            <w:r w:rsidRPr="3A634D03">
              <w:rPr>
                <w:rFonts w:ascii="Arial" w:eastAsia="Arial" w:hAnsi="Arial" w:cs="Arial"/>
                <w:sz w:val="24"/>
                <w:szCs w:val="24"/>
                <w:lang w:val="it"/>
              </w:rPr>
              <w:t>Recupero della temperatura dopo apertura porta di 15 secondi a -80°C=</w:t>
            </w:r>
          </w:p>
          <w:p w14:paraId="79F3539F" w14:textId="43AD50FC" w:rsidR="00C65A0E" w:rsidRPr="00B22463" w:rsidRDefault="5728518C" w:rsidP="3A634D03">
            <w:pPr>
              <w:pStyle w:val="Paragrafoelenco"/>
              <w:numPr>
                <w:ilvl w:val="0"/>
                <w:numId w:val="7"/>
              </w:numPr>
              <w:spacing w:after="0" w:line="257" w:lineRule="auto"/>
              <w:jc w:val="both"/>
              <w:rPr>
                <w:rFonts w:eastAsiaTheme="minorEastAsia"/>
                <w:lang w:val="it"/>
              </w:rPr>
            </w:pPr>
            <w:r w:rsidRPr="3A634D03">
              <w:rPr>
                <w:rFonts w:ascii="Arial" w:eastAsia="Arial" w:hAnsi="Arial" w:cs="Arial"/>
                <w:sz w:val="24"/>
                <w:szCs w:val="24"/>
                <w:lang w:val="it"/>
              </w:rPr>
              <w:t>Rumore dBA (misurato a 1 mt. dalla sorgente)=</w:t>
            </w:r>
          </w:p>
          <w:p w14:paraId="11C6BFAF" w14:textId="476EC501" w:rsidR="00C65A0E" w:rsidRPr="00B22463" w:rsidRDefault="5728518C" w:rsidP="3A634D03">
            <w:pPr>
              <w:pStyle w:val="Paragrafoelenco"/>
              <w:numPr>
                <w:ilvl w:val="0"/>
                <w:numId w:val="3"/>
              </w:numPr>
              <w:spacing w:line="257" w:lineRule="auto"/>
              <w:jc w:val="both"/>
              <w:rPr>
                <w:rFonts w:eastAsiaTheme="minorEastAsia"/>
                <w:sz w:val="24"/>
                <w:szCs w:val="24"/>
                <w:lang w:val="it"/>
              </w:rPr>
            </w:pPr>
            <w:r w:rsidRPr="3A634D03">
              <w:rPr>
                <w:rFonts w:ascii="Arial" w:eastAsia="Arial" w:hAnsi="Arial" w:cs="Arial"/>
                <w:sz w:val="24"/>
                <w:szCs w:val="24"/>
                <w:lang w:val="it"/>
              </w:rPr>
              <w:t>Lubrificanti del compressore biodegradabili, ad alte prestazioni</w:t>
            </w:r>
          </w:p>
          <w:p w14:paraId="18C2CF17" w14:textId="75BB072D" w:rsidR="00C65A0E" w:rsidRPr="00B22463" w:rsidRDefault="5728518C" w:rsidP="3A634D03">
            <w:pPr>
              <w:pStyle w:val="Paragrafoelenco"/>
              <w:numPr>
                <w:ilvl w:val="0"/>
                <w:numId w:val="3"/>
              </w:numPr>
              <w:spacing w:line="257" w:lineRule="auto"/>
              <w:jc w:val="both"/>
              <w:rPr>
                <w:rFonts w:eastAsiaTheme="minorEastAsia"/>
                <w:sz w:val="24"/>
                <w:szCs w:val="24"/>
                <w:lang w:val="it"/>
              </w:rPr>
            </w:pPr>
            <w:r w:rsidRPr="3A634D03">
              <w:rPr>
                <w:rFonts w:ascii="Arial" w:eastAsia="Arial" w:hAnsi="Arial" w:cs="Arial"/>
                <w:sz w:val="24"/>
                <w:szCs w:val="24"/>
                <w:lang w:val="it"/>
              </w:rPr>
              <w:t>Utilizzo di gas refrigeranti naturali, e conformi alle normative CE 517/2014.</w:t>
            </w:r>
          </w:p>
          <w:p w14:paraId="7710A2BE" w14:textId="613FF49A" w:rsidR="00C65A0E" w:rsidRPr="00B22463" w:rsidRDefault="5728518C" w:rsidP="3A634D03">
            <w:pPr>
              <w:pStyle w:val="Paragrafoelenco"/>
              <w:numPr>
                <w:ilvl w:val="0"/>
                <w:numId w:val="3"/>
              </w:numPr>
              <w:spacing w:line="257" w:lineRule="auto"/>
              <w:jc w:val="both"/>
              <w:rPr>
                <w:rFonts w:eastAsiaTheme="minorEastAsia"/>
                <w:sz w:val="24"/>
                <w:szCs w:val="24"/>
                <w:lang w:val="it"/>
              </w:rPr>
            </w:pPr>
            <w:r w:rsidRPr="3A634D03">
              <w:rPr>
                <w:rFonts w:ascii="Arial" w:eastAsia="Arial" w:hAnsi="Arial" w:cs="Arial"/>
                <w:sz w:val="24"/>
                <w:szCs w:val="24"/>
                <w:lang w:val="it"/>
              </w:rPr>
              <w:t>Equalizzazione automatica della pressione per ridurre il vuoto interno e diminuire il tempo di attesa per la riapertura della porta.</w:t>
            </w:r>
          </w:p>
          <w:p w14:paraId="72EBA60E" w14:textId="169E96F7" w:rsidR="00C65A0E" w:rsidRPr="00B22463" w:rsidRDefault="37585579" w:rsidP="3A634D03">
            <w:pPr>
              <w:pStyle w:val="Paragrafoelenco"/>
              <w:numPr>
                <w:ilvl w:val="0"/>
                <w:numId w:val="4"/>
              </w:numPr>
              <w:spacing w:line="257" w:lineRule="auto"/>
              <w:jc w:val="both"/>
              <w:rPr>
                <w:rFonts w:eastAsiaTheme="minorEastAsia"/>
                <w:sz w:val="24"/>
                <w:szCs w:val="24"/>
                <w:lang w:val="it"/>
              </w:rPr>
            </w:pPr>
            <w:r w:rsidRPr="3A634D03">
              <w:rPr>
                <w:rFonts w:ascii="Arial" w:eastAsia="Arial" w:hAnsi="Arial" w:cs="Arial"/>
                <w:sz w:val="24"/>
                <w:szCs w:val="24"/>
                <w:lang w:val="it"/>
              </w:rPr>
              <w:t>I</w:t>
            </w:r>
            <w:r w:rsidR="5728518C" w:rsidRPr="3A634D03">
              <w:rPr>
                <w:rFonts w:ascii="Arial" w:eastAsia="Arial" w:hAnsi="Arial" w:cs="Arial"/>
                <w:sz w:val="24"/>
                <w:szCs w:val="24"/>
                <w:lang w:val="it"/>
              </w:rPr>
              <w:t xml:space="preserve">nterfaccia Touchscreen di controllo e monitoraggio </w:t>
            </w:r>
            <w:r w:rsidR="26832F93" w:rsidRPr="3A634D03">
              <w:rPr>
                <w:rFonts w:ascii="Arial" w:eastAsia="Arial" w:hAnsi="Arial" w:cs="Arial"/>
                <w:sz w:val="24"/>
                <w:szCs w:val="24"/>
                <w:lang w:val="it"/>
              </w:rPr>
              <w:t xml:space="preserve">dei parametri dell’apparecchiatura </w:t>
            </w:r>
            <w:r w:rsidR="5B3BFEC7" w:rsidRPr="3A634D03">
              <w:rPr>
                <w:rFonts w:ascii="Arial" w:eastAsia="Arial" w:hAnsi="Arial" w:cs="Arial"/>
                <w:sz w:val="24"/>
                <w:szCs w:val="24"/>
                <w:lang w:val="it"/>
              </w:rPr>
              <w:t>che include:</w:t>
            </w:r>
          </w:p>
          <w:p w14:paraId="281D0329" w14:textId="3C371F55" w:rsidR="00C65A0E" w:rsidRPr="00B22463" w:rsidRDefault="5728518C" w:rsidP="3A634D03">
            <w:pPr>
              <w:pStyle w:val="Paragrafoelenco"/>
              <w:numPr>
                <w:ilvl w:val="0"/>
                <w:numId w:val="6"/>
              </w:numPr>
              <w:spacing w:line="257" w:lineRule="auto"/>
              <w:jc w:val="both"/>
              <w:rPr>
                <w:rFonts w:eastAsiaTheme="minorEastAsia"/>
                <w:sz w:val="24"/>
                <w:szCs w:val="24"/>
                <w:lang w:val="it"/>
              </w:rPr>
            </w:pPr>
            <w:r w:rsidRPr="3A634D03">
              <w:rPr>
                <w:rFonts w:ascii="Arial" w:eastAsia="Arial" w:hAnsi="Arial" w:cs="Arial"/>
                <w:sz w:val="24"/>
                <w:szCs w:val="24"/>
                <w:lang w:val="it"/>
              </w:rPr>
              <w:t>Memorizzazione di tutti gli eventi</w:t>
            </w:r>
          </w:p>
          <w:p w14:paraId="37FA3407" w14:textId="4FFAFBBF" w:rsidR="00C65A0E" w:rsidRPr="00B22463" w:rsidRDefault="5728518C" w:rsidP="3A634D03">
            <w:pPr>
              <w:pStyle w:val="Paragrafoelenco"/>
              <w:numPr>
                <w:ilvl w:val="0"/>
                <w:numId w:val="6"/>
              </w:numPr>
              <w:spacing w:line="257" w:lineRule="auto"/>
              <w:jc w:val="both"/>
              <w:rPr>
                <w:rFonts w:eastAsiaTheme="minorEastAsia"/>
                <w:sz w:val="24"/>
                <w:szCs w:val="24"/>
                <w:lang w:val="it"/>
              </w:rPr>
            </w:pPr>
            <w:r w:rsidRPr="3A634D03">
              <w:rPr>
                <w:rFonts w:ascii="Arial" w:eastAsia="Arial" w:hAnsi="Arial" w:cs="Arial"/>
                <w:sz w:val="24"/>
                <w:szCs w:val="24"/>
                <w:lang w:val="it"/>
              </w:rPr>
              <w:t>Impostazione parametri tramite codice utente</w:t>
            </w:r>
          </w:p>
          <w:p w14:paraId="4E6C14E7" w14:textId="02EEFC31" w:rsidR="00C65A0E" w:rsidRPr="00B22463" w:rsidRDefault="5728518C" w:rsidP="3A634D03">
            <w:pPr>
              <w:pStyle w:val="Paragrafoelenco"/>
              <w:numPr>
                <w:ilvl w:val="0"/>
                <w:numId w:val="6"/>
              </w:numPr>
              <w:spacing w:line="257" w:lineRule="auto"/>
              <w:jc w:val="both"/>
              <w:rPr>
                <w:rFonts w:eastAsiaTheme="minorEastAsia"/>
                <w:sz w:val="24"/>
                <w:szCs w:val="24"/>
                <w:lang w:val="it"/>
              </w:rPr>
            </w:pPr>
            <w:r w:rsidRPr="3A634D03">
              <w:rPr>
                <w:rFonts w:ascii="Arial" w:eastAsia="Arial" w:hAnsi="Arial" w:cs="Arial"/>
                <w:sz w:val="24"/>
                <w:szCs w:val="24"/>
                <w:lang w:val="it"/>
              </w:rPr>
              <w:t>Notifiche di allarmi</w:t>
            </w:r>
          </w:p>
          <w:p w14:paraId="7A6DB1ED" w14:textId="6D4653C2" w:rsidR="00C65A0E" w:rsidRPr="00B22463" w:rsidRDefault="5728518C" w:rsidP="3A634D03">
            <w:pPr>
              <w:pStyle w:val="Paragrafoelenco"/>
              <w:numPr>
                <w:ilvl w:val="0"/>
                <w:numId w:val="6"/>
              </w:numPr>
              <w:spacing w:line="257" w:lineRule="auto"/>
              <w:jc w:val="both"/>
              <w:rPr>
                <w:rFonts w:eastAsiaTheme="minorEastAsia"/>
                <w:lang w:val="it"/>
              </w:rPr>
            </w:pPr>
            <w:r w:rsidRPr="3A634D03">
              <w:rPr>
                <w:rFonts w:ascii="Arial" w:eastAsia="Arial" w:hAnsi="Arial" w:cs="Arial"/>
                <w:sz w:val="24"/>
                <w:szCs w:val="24"/>
                <w:lang w:val="it"/>
              </w:rPr>
              <w:t>Verifica stato apparecchiatura</w:t>
            </w:r>
            <w:r w:rsidR="4FE5FEED" w:rsidRPr="3A634D03">
              <w:rPr>
                <w:rFonts w:ascii="Arial" w:eastAsia="Arial" w:hAnsi="Arial" w:cs="Arial"/>
                <w:sz w:val="24"/>
                <w:szCs w:val="24"/>
                <w:lang w:val="it"/>
              </w:rPr>
              <w:t xml:space="preserve"> </w:t>
            </w:r>
          </w:p>
          <w:p w14:paraId="547E56ED" w14:textId="761C2BE0" w:rsidR="00C65A0E" w:rsidRPr="00B22463" w:rsidRDefault="4FE5FEED" w:rsidP="3A634D03">
            <w:pPr>
              <w:pStyle w:val="Paragrafoelenco"/>
              <w:numPr>
                <w:ilvl w:val="0"/>
                <w:numId w:val="6"/>
              </w:numPr>
              <w:spacing w:line="257" w:lineRule="auto"/>
              <w:jc w:val="both"/>
              <w:rPr>
                <w:lang w:val="it"/>
              </w:rPr>
            </w:pPr>
            <w:r w:rsidRPr="3A634D03">
              <w:rPr>
                <w:rFonts w:ascii="Arial" w:eastAsia="Arial" w:hAnsi="Arial" w:cs="Arial"/>
                <w:sz w:val="24"/>
                <w:szCs w:val="24"/>
                <w:lang w:val="it"/>
              </w:rPr>
              <w:t>Trasferimento di tutti i dati e di tutti gli eventi tramite porta USB</w:t>
            </w:r>
          </w:p>
          <w:p w14:paraId="12E2ECF7" w14:textId="374AB2D1" w:rsidR="00C65A0E" w:rsidRPr="00B22463" w:rsidRDefault="00C65A0E" w:rsidP="3A634D03">
            <w:pPr>
              <w:spacing w:line="257" w:lineRule="auto"/>
              <w:jc w:val="both"/>
              <w:rPr>
                <w:rFonts w:ascii="Arial" w:eastAsia="Arial" w:hAnsi="Arial" w:cs="Arial"/>
                <w:sz w:val="22"/>
                <w:szCs w:val="22"/>
                <w:lang w:val="it"/>
              </w:rPr>
            </w:pPr>
          </w:p>
          <w:p w14:paraId="52C96FE2" w14:textId="61917DBA" w:rsidR="00C65A0E" w:rsidRPr="00B22463" w:rsidRDefault="5728518C" w:rsidP="3A634D03">
            <w:pPr>
              <w:pStyle w:val="Paragrafoelenco"/>
              <w:numPr>
                <w:ilvl w:val="0"/>
                <w:numId w:val="5"/>
              </w:numPr>
              <w:spacing w:line="257" w:lineRule="auto"/>
              <w:jc w:val="both"/>
              <w:rPr>
                <w:rFonts w:eastAsiaTheme="minorEastAsia"/>
                <w:sz w:val="24"/>
                <w:szCs w:val="24"/>
                <w:lang w:val="it"/>
              </w:rPr>
            </w:pPr>
            <w:r w:rsidRPr="3A634D03">
              <w:rPr>
                <w:rFonts w:ascii="Arial" w:eastAsia="Arial" w:hAnsi="Arial" w:cs="Arial"/>
                <w:sz w:val="24"/>
                <w:szCs w:val="24"/>
                <w:lang w:val="it"/>
              </w:rPr>
              <w:t>Sistema gestione allarmi e registrazione delle temperature</w:t>
            </w:r>
            <w:r w:rsidR="4C3CCE84" w:rsidRPr="3A634D03">
              <w:rPr>
                <w:rFonts w:ascii="Arial" w:eastAsia="Arial" w:hAnsi="Arial" w:cs="Arial"/>
                <w:sz w:val="24"/>
                <w:szCs w:val="24"/>
                <w:lang w:val="it"/>
              </w:rPr>
              <w:t>:</w:t>
            </w:r>
          </w:p>
          <w:p w14:paraId="6FF06774" w14:textId="60BD0740" w:rsidR="00C65A0E" w:rsidRPr="00B22463" w:rsidRDefault="5728518C" w:rsidP="3A634D03">
            <w:pPr>
              <w:spacing w:line="257" w:lineRule="auto"/>
              <w:jc w:val="both"/>
              <w:rPr>
                <w:rFonts w:ascii="Arial" w:eastAsia="Arial" w:hAnsi="Arial" w:cs="Arial"/>
                <w:lang w:val="it"/>
              </w:rPr>
            </w:pPr>
            <w:r w:rsidRPr="3A634D03">
              <w:rPr>
                <w:rFonts w:ascii="Arial" w:eastAsia="Arial" w:hAnsi="Arial" w:cs="Arial"/>
                <w:lang w:val="it"/>
              </w:rPr>
              <w:lastRenderedPageBreak/>
              <w:t>Allarmi visivi e acustici: per alta/bassa temperatura, porta aperta, filtro bloccato, temperatura ambiente, mancanza di alimentazione, batteria tampone bassa, sonde di misurazione, problemi del sistema. Ritardo allarmi programmabile.</w:t>
            </w:r>
          </w:p>
          <w:p w14:paraId="0BC89878" w14:textId="3A67C953" w:rsidR="00C65A0E" w:rsidRPr="00B22463" w:rsidRDefault="5728518C" w:rsidP="3A634D03">
            <w:pPr>
              <w:pStyle w:val="Paragrafoelenco"/>
              <w:numPr>
                <w:ilvl w:val="0"/>
                <w:numId w:val="1"/>
              </w:numPr>
              <w:spacing w:line="257" w:lineRule="auto"/>
              <w:jc w:val="both"/>
              <w:rPr>
                <w:rFonts w:eastAsiaTheme="minorEastAsia"/>
                <w:lang w:val="it"/>
              </w:rPr>
            </w:pPr>
            <w:r w:rsidRPr="3A634D03">
              <w:rPr>
                <w:rFonts w:ascii="Arial" w:eastAsia="Arial" w:hAnsi="Arial" w:cs="Arial"/>
                <w:sz w:val="24"/>
                <w:szCs w:val="24"/>
                <w:lang w:val="it"/>
              </w:rPr>
              <w:t>Accessi: due fori passacavo, 20 mm di diametro.</w:t>
            </w:r>
          </w:p>
          <w:p w14:paraId="594E8D67" w14:textId="1D7FCC8E" w:rsidR="00C65A0E" w:rsidRPr="00B22463" w:rsidRDefault="5728518C" w:rsidP="3A634D03">
            <w:pPr>
              <w:pStyle w:val="Paragrafoelenco"/>
              <w:numPr>
                <w:ilvl w:val="0"/>
                <w:numId w:val="1"/>
              </w:numPr>
              <w:spacing w:line="257" w:lineRule="auto"/>
              <w:jc w:val="both"/>
              <w:rPr>
                <w:rFonts w:eastAsiaTheme="minorEastAsia"/>
                <w:sz w:val="24"/>
                <w:szCs w:val="24"/>
                <w:lang w:val="it"/>
              </w:rPr>
            </w:pPr>
            <w:r w:rsidRPr="3A634D03">
              <w:rPr>
                <w:rFonts w:ascii="Arial" w:eastAsia="Arial" w:hAnsi="Arial" w:cs="Arial"/>
                <w:sz w:val="24"/>
                <w:szCs w:val="24"/>
                <w:lang w:val="it"/>
              </w:rPr>
              <w:t>Contatto pulito per remotizzazione degli allarmi</w:t>
            </w:r>
          </w:p>
          <w:p w14:paraId="411C5DD2" w14:textId="3027D44A" w:rsidR="00C65A0E" w:rsidRPr="00B22463" w:rsidRDefault="5728518C" w:rsidP="3A634D03">
            <w:pPr>
              <w:pStyle w:val="Paragrafoelenco"/>
              <w:numPr>
                <w:ilvl w:val="0"/>
                <w:numId w:val="1"/>
              </w:numPr>
              <w:spacing w:line="257" w:lineRule="auto"/>
              <w:jc w:val="both"/>
              <w:rPr>
                <w:rFonts w:eastAsiaTheme="minorEastAsia"/>
                <w:sz w:val="24"/>
                <w:szCs w:val="24"/>
                <w:lang w:val="it"/>
              </w:rPr>
            </w:pPr>
            <w:r w:rsidRPr="3A634D03">
              <w:rPr>
                <w:rFonts w:ascii="Arial" w:eastAsia="Arial" w:hAnsi="Arial" w:cs="Arial"/>
                <w:sz w:val="24"/>
                <w:szCs w:val="24"/>
                <w:lang w:val="it"/>
              </w:rPr>
              <w:t>Facilità di movimentazione (ruote con freni)</w:t>
            </w:r>
          </w:p>
          <w:p w14:paraId="52F9E861" w14:textId="73FE5FAB" w:rsidR="00C65A0E" w:rsidRPr="00B22463" w:rsidRDefault="5728518C" w:rsidP="2C7531B5">
            <w:pPr>
              <w:pStyle w:val="Paragrafoelenco"/>
              <w:numPr>
                <w:ilvl w:val="0"/>
                <w:numId w:val="1"/>
              </w:numPr>
              <w:spacing w:line="257" w:lineRule="auto"/>
              <w:jc w:val="both"/>
              <w:rPr>
                <w:rFonts w:eastAsiaTheme="minorEastAsia"/>
                <w:sz w:val="24"/>
                <w:szCs w:val="24"/>
                <w:lang w:val="it"/>
              </w:rPr>
            </w:pPr>
            <w:r w:rsidRPr="2C7531B5">
              <w:rPr>
                <w:rFonts w:ascii="Arial" w:eastAsia="Arial" w:hAnsi="Arial" w:cs="Arial"/>
                <w:sz w:val="24"/>
                <w:szCs w:val="24"/>
                <w:lang w:val="it"/>
              </w:rPr>
              <w:t>Ogni macchina deve essere dotata di rack a cassetti scorrevoli per scatole da 5,08 cm (2 pollici)</w:t>
            </w:r>
          </w:p>
          <w:p w14:paraId="661EF4C5" w14:textId="555AC7F6" w:rsidR="2C7531B5" w:rsidRDefault="2C7531B5" w:rsidP="2C7531B5">
            <w:pPr>
              <w:spacing w:line="257" w:lineRule="auto"/>
              <w:jc w:val="both"/>
              <w:rPr>
                <w:rFonts w:ascii="Arial" w:eastAsia="Arial" w:hAnsi="Arial" w:cs="Arial"/>
                <w:sz w:val="22"/>
                <w:szCs w:val="22"/>
                <w:lang w:val="it"/>
              </w:rPr>
            </w:pPr>
          </w:p>
          <w:p w14:paraId="0430EF31" w14:textId="11DC32E5" w:rsidR="012EC075" w:rsidRDefault="012EC075" w:rsidP="2C7531B5">
            <w:pPr>
              <w:jc w:val="both"/>
            </w:pPr>
            <w:r w:rsidRPr="2C7531B5">
              <w:rPr>
                <w:rFonts w:ascii="Arial" w:eastAsia="Arial" w:hAnsi="Arial" w:cs="Arial"/>
                <w:lang w:val="it"/>
              </w:rPr>
              <w:t>Si richiede copia digitale del manuale, italiano e inglese</w:t>
            </w:r>
          </w:p>
          <w:p w14:paraId="029A2921" w14:textId="789331D4" w:rsidR="00C65A0E" w:rsidRPr="00B22463" w:rsidRDefault="00C65A0E" w:rsidP="3A634D03">
            <w:pPr>
              <w:ind w:left="720" w:hanging="763"/>
              <w:jc w:val="both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</w:tr>
      <w:tr w:rsidR="00C65A0E" w:rsidRPr="00B22463" w14:paraId="04E64091" w14:textId="77777777" w:rsidTr="02C40399">
        <w:trPr>
          <w:trHeight w:val="375"/>
        </w:trPr>
        <w:tc>
          <w:tcPr>
            <w:tcW w:w="9262" w:type="dxa"/>
            <w:gridSpan w:val="2"/>
            <w:shd w:val="clear" w:color="auto" w:fill="E6E6E6" w:themeFill="text2"/>
          </w:tcPr>
          <w:p w14:paraId="795D21CA" w14:textId="0C4981C8" w:rsidR="00C65A0E" w:rsidRPr="000C75DB" w:rsidRDefault="77920005" w:rsidP="2C7531B5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2C7531B5">
              <w:rPr>
                <w:rFonts w:ascii="Arial" w:eastAsia="Arial" w:hAnsi="Arial" w:cs="Arial"/>
                <w:b/>
                <w:bCs/>
                <w:smallCaps/>
                <w:color w:val="000000"/>
                <w:sz w:val="18"/>
                <w:szCs w:val="18"/>
              </w:rPr>
              <w:lastRenderedPageBreak/>
              <w:t>TEMPI DI CONSEGNA MINIMI RICHIESTI</w:t>
            </w:r>
          </w:p>
        </w:tc>
      </w:tr>
      <w:tr w:rsidR="00C65A0E" w:rsidRPr="00B22463" w14:paraId="3274E207" w14:textId="77777777" w:rsidTr="02C40399">
        <w:tc>
          <w:tcPr>
            <w:tcW w:w="9262" w:type="dxa"/>
            <w:gridSpan w:val="2"/>
          </w:tcPr>
          <w:p w14:paraId="0306AF04" w14:textId="5EB63D42" w:rsidR="00C65A0E" w:rsidRPr="00B22463" w:rsidRDefault="000C75DB" w:rsidP="00C65A0E">
            <w:pPr>
              <w:pStyle w:val="Paragrafoelenco"/>
              <w:ind w:left="0"/>
              <w:rPr>
                <w:rFonts w:ascii="Arial" w:hAnsi="Arial" w:cs="Arial"/>
                <w:spacing w:val="5"/>
                <w:sz w:val="18"/>
                <w:szCs w:val="18"/>
                <w:lang w:val="it-IT"/>
              </w:rPr>
            </w:pPr>
            <w:r>
              <w:rPr>
                <w:rFonts w:ascii="Arial" w:hAnsi="Arial" w:cs="Arial"/>
                <w:sz w:val="18"/>
                <w:szCs w:val="18"/>
                <w:lang w:val="it-IT"/>
              </w:rPr>
              <w:t>60 giorni solari dalla data dell’ordine</w:t>
            </w:r>
          </w:p>
        </w:tc>
      </w:tr>
      <w:tr w:rsidR="00C65A0E" w:rsidRPr="00B22463" w14:paraId="2BFA240E" w14:textId="77777777" w:rsidTr="02C40399">
        <w:tc>
          <w:tcPr>
            <w:tcW w:w="9262" w:type="dxa"/>
            <w:gridSpan w:val="2"/>
            <w:shd w:val="clear" w:color="auto" w:fill="E6E6E6" w:themeFill="text2"/>
          </w:tcPr>
          <w:p w14:paraId="76FB9117" w14:textId="3AF89B89" w:rsidR="00C65A0E" w:rsidRPr="00F11D5B" w:rsidRDefault="00F11D5B" w:rsidP="00C65A0E">
            <w:pPr>
              <w:pStyle w:val="Paragrafoelenco"/>
              <w:ind w:left="0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F11D5B">
              <w:rPr>
                <w:rFonts w:ascii="Arial" w:hAnsi="Arial" w:cs="Arial"/>
                <w:b/>
                <w:bCs/>
                <w:smallCaps/>
                <w:spacing w:val="5"/>
                <w:sz w:val="18"/>
                <w:szCs w:val="18"/>
                <w:lang w:val="it-IT"/>
              </w:rPr>
              <w:t>ANNI DI GARANZIA MINIMI R</w:t>
            </w:r>
            <w:r>
              <w:rPr>
                <w:rFonts w:ascii="Arial" w:hAnsi="Arial" w:cs="Arial"/>
                <w:b/>
                <w:bCs/>
                <w:smallCaps/>
                <w:spacing w:val="5"/>
                <w:sz w:val="18"/>
                <w:szCs w:val="18"/>
                <w:lang w:val="it-IT"/>
              </w:rPr>
              <w:t>ICHIESTI</w:t>
            </w:r>
          </w:p>
        </w:tc>
      </w:tr>
      <w:tr w:rsidR="00C65A0E" w:rsidRPr="00B22463" w14:paraId="1FA2F876" w14:textId="77777777" w:rsidTr="02C40399">
        <w:tc>
          <w:tcPr>
            <w:tcW w:w="9262" w:type="dxa"/>
            <w:gridSpan w:val="2"/>
          </w:tcPr>
          <w:p w14:paraId="72D9912A" w14:textId="46495993" w:rsidR="00C65A0E" w:rsidRPr="00B22463" w:rsidRDefault="2AC475D9" w:rsidP="02C40399">
            <w:pPr>
              <w:pStyle w:val="Paragrafoelenco"/>
              <w:spacing w:after="0"/>
              <w:ind w:left="0"/>
              <w:rPr>
                <w:rFonts w:ascii="Arial" w:hAnsi="Arial" w:cs="Arial"/>
                <w:smallCaps/>
              </w:rPr>
            </w:pPr>
            <w:r w:rsidRPr="02C40399">
              <w:rPr>
                <w:rFonts w:ascii="Arial" w:hAnsi="Arial" w:cs="Arial"/>
                <w:smallCaps/>
                <w:sz w:val="18"/>
                <w:szCs w:val="18"/>
              </w:rPr>
              <w:t>24 mesi</w:t>
            </w:r>
          </w:p>
        </w:tc>
      </w:tr>
    </w:tbl>
    <w:p w14:paraId="3C2CEF86" w14:textId="77777777" w:rsidR="00C65A0E" w:rsidRPr="00B22463" w:rsidRDefault="00C65A0E" w:rsidP="00C65A0E">
      <w:pPr>
        <w:rPr>
          <w:rFonts w:ascii="Arial" w:hAnsi="Arial" w:cs="Arial"/>
          <w:b/>
          <w:bCs/>
          <w:sz w:val="18"/>
          <w:szCs w:val="18"/>
        </w:rPr>
      </w:pPr>
    </w:p>
    <w:p w14:paraId="2F2D8AF7" w14:textId="77777777" w:rsidR="00C65A0E" w:rsidRPr="00B22463" w:rsidRDefault="00C65A0E" w:rsidP="00C65A0E">
      <w:pPr>
        <w:ind w:firstLine="720"/>
        <w:rPr>
          <w:rFonts w:ascii="Arial" w:hAnsi="Arial" w:cs="Arial"/>
          <w:b/>
          <w:bCs/>
          <w:color w:val="FF0000"/>
          <w:sz w:val="18"/>
          <w:szCs w:val="18"/>
        </w:rPr>
      </w:pPr>
    </w:p>
    <w:p w14:paraId="0B0C5C5F" w14:textId="4C4D72A3" w:rsidR="00C65A0E" w:rsidRPr="00B22463" w:rsidRDefault="00C65A0E" w:rsidP="000C75DB">
      <w:pPr>
        <w:rPr>
          <w:rFonts w:ascii="Arial" w:hAnsi="Arial" w:cs="Arial"/>
          <w:b/>
          <w:bCs/>
          <w:sz w:val="18"/>
          <w:szCs w:val="18"/>
        </w:rPr>
      </w:pPr>
      <w:r w:rsidRPr="00B22463">
        <w:rPr>
          <w:rFonts w:ascii="Arial" w:hAnsi="Arial" w:cs="Arial"/>
          <w:b/>
          <w:bCs/>
          <w:sz w:val="18"/>
          <w:szCs w:val="18"/>
        </w:rPr>
        <w:tab/>
      </w:r>
    </w:p>
    <w:sectPr w:rsidR="00C65A0E" w:rsidRPr="00B22463" w:rsidSect="00E01B45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381" w:right="1134" w:bottom="2155" w:left="1134" w:header="1134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5A586D" w14:textId="77777777" w:rsidR="00C65A0E" w:rsidRDefault="00C65A0E" w:rsidP="0007296A">
      <w:r>
        <w:separator/>
      </w:r>
    </w:p>
  </w:endnote>
  <w:endnote w:type="continuationSeparator" w:id="0">
    <w:p w14:paraId="73311E81" w14:textId="77777777" w:rsidR="00C65A0E" w:rsidRDefault="00C65A0E" w:rsidP="000729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Numeropagina"/>
      </w:rPr>
      <w:id w:val="-204718199"/>
      <w:docPartObj>
        <w:docPartGallery w:val="Page Numbers (Bottom of Page)"/>
        <w:docPartUnique/>
      </w:docPartObj>
    </w:sdtPr>
    <w:sdtEndPr>
      <w:rPr>
        <w:rStyle w:val="Numeropagina"/>
      </w:rPr>
    </w:sdtEndPr>
    <w:sdtContent>
      <w:p w14:paraId="4D626584" w14:textId="77777777" w:rsidR="00E01B45" w:rsidRDefault="00E01B45" w:rsidP="00962EF5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end"/>
        </w:r>
      </w:p>
    </w:sdtContent>
  </w:sdt>
  <w:p w14:paraId="52DD4AC6" w14:textId="77777777" w:rsidR="00604CC3" w:rsidRDefault="00604CC3" w:rsidP="00962EF5">
    <w:pPr>
      <w:pStyle w:val="Pidipagin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Numeropagina"/>
        <w:rFonts w:ascii="Arial" w:hAnsi="Arial" w:cs="Arial"/>
        <w:color w:val="005CA8" w:themeColor="accent1"/>
        <w:sz w:val="18"/>
        <w:szCs w:val="18"/>
      </w:rPr>
      <w:id w:val="-182065307"/>
      <w:docPartObj>
        <w:docPartGallery w:val="Page Numbers (Bottom of Page)"/>
        <w:docPartUnique/>
      </w:docPartObj>
    </w:sdtPr>
    <w:sdtEndPr>
      <w:rPr>
        <w:rStyle w:val="Numeropagina"/>
      </w:rPr>
    </w:sdtEndPr>
    <w:sdtContent>
      <w:p w14:paraId="70C12AF5" w14:textId="77777777" w:rsidR="00962EF5" w:rsidRPr="00962EF5" w:rsidRDefault="00962EF5" w:rsidP="00D1562C">
        <w:pPr>
          <w:pStyle w:val="Pidipagina"/>
          <w:framePr w:wrap="none" w:vAnchor="text" w:hAnchor="margin" w:xAlign="right" w:y="1"/>
          <w:rPr>
            <w:rStyle w:val="Numeropagina"/>
            <w:rFonts w:ascii="Arial" w:hAnsi="Arial" w:cs="Arial"/>
            <w:color w:val="005CA8" w:themeColor="accent1"/>
            <w:sz w:val="18"/>
            <w:szCs w:val="18"/>
          </w:rPr>
        </w:pPr>
        <w:r w:rsidRPr="00962EF5">
          <w:rPr>
            <w:rStyle w:val="Numeropagina"/>
            <w:rFonts w:ascii="Arial" w:hAnsi="Arial" w:cs="Arial"/>
            <w:color w:val="005CA8" w:themeColor="accent1"/>
            <w:sz w:val="18"/>
            <w:szCs w:val="18"/>
          </w:rPr>
          <w:fldChar w:fldCharType="begin"/>
        </w:r>
        <w:r w:rsidRPr="00962EF5">
          <w:rPr>
            <w:rStyle w:val="Numeropagina"/>
            <w:rFonts w:ascii="Arial" w:hAnsi="Arial" w:cs="Arial"/>
            <w:color w:val="005CA8" w:themeColor="accent1"/>
            <w:sz w:val="18"/>
            <w:szCs w:val="18"/>
          </w:rPr>
          <w:instrText xml:space="preserve"> PAGE </w:instrText>
        </w:r>
        <w:r w:rsidRPr="00962EF5">
          <w:rPr>
            <w:rStyle w:val="Numeropagina"/>
            <w:rFonts w:ascii="Arial" w:hAnsi="Arial" w:cs="Arial"/>
            <w:color w:val="005CA8" w:themeColor="accent1"/>
            <w:sz w:val="18"/>
            <w:szCs w:val="18"/>
          </w:rPr>
          <w:fldChar w:fldCharType="separate"/>
        </w:r>
        <w:r w:rsidRPr="00962EF5">
          <w:rPr>
            <w:rStyle w:val="Numeropagina"/>
            <w:rFonts w:ascii="Arial" w:hAnsi="Arial" w:cs="Arial"/>
            <w:noProof/>
            <w:color w:val="005CA8" w:themeColor="accent1"/>
            <w:sz w:val="18"/>
            <w:szCs w:val="18"/>
          </w:rPr>
          <w:t>2</w:t>
        </w:r>
        <w:r w:rsidRPr="00962EF5">
          <w:rPr>
            <w:rStyle w:val="Numeropagina"/>
            <w:rFonts w:ascii="Arial" w:hAnsi="Arial" w:cs="Arial"/>
            <w:color w:val="005CA8" w:themeColor="accent1"/>
            <w:sz w:val="18"/>
            <w:szCs w:val="18"/>
          </w:rPr>
          <w:fldChar w:fldCharType="end"/>
        </w:r>
      </w:p>
    </w:sdtContent>
  </w:sdt>
  <w:p w14:paraId="3D99EBDF" w14:textId="77777777" w:rsidR="00604CC3" w:rsidRDefault="00604CC3" w:rsidP="00962EF5">
    <w:pPr>
      <w:pStyle w:val="Pidipagina"/>
      <w:ind w:right="360"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E3A67C" w14:textId="77777777" w:rsidR="00604CC3" w:rsidRDefault="00B14074" w:rsidP="00E01B45">
    <w:pPr>
      <w:pStyle w:val="Pidipagina"/>
      <w:ind w:firstLine="360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DAFBFB0" wp14:editId="5A59AE9C">
          <wp:simplePos x="0" y="0"/>
          <wp:positionH relativeFrom="column">
            <wp:posOffset>-727075</wp:posOffset>
          </wp:positionH>
          <wp:positionV relativeFrom="paragraph">
            <wp:posOffset>-96520</wp:posOffset>
          </wp:positionV>
          <wp:extent cx="7570800" cy="712800"/>
          <wp:effectExtent l="0" t="0" r="0" b="0"/>
          <wp:wrapNone/>
          <wp:docPr id="1" name="Immagine 1" descr="Immagine che contiene screenshot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ooter generico_agg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0800" cy="712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B85068" w14:textId="77777777" w:rsidR="00C65A0E" w:rsidRDefault="00C65A0E" w:rsidP="0007296A">
      <w:r>
        <w:separator/>
      </w:r>
    </w:p>
  </w:footnote>
  <w:footnote w:type="continuationSeparator" w:id="0">
    <w:p w14:paraId="601821B6" w14:textId="77777777" w:rsidR="00C65A0E" w:rsidRDefault="00C65A0E" w:rsidP="000729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151BAF" w14:textId="77777777" w:rsidR="00962EF5" w:rsidRDefault="02C40399">
    <w:pPr>
      <w:pStyle w:val="Intestazione"/>
    </w:pPr>
    <w:r>
      <w:rPr>
        <w:noProof/>
      </w:rPr>
      <w:drawing>
        <wp:inline distT="0" distB="0" distL="0" distR="0" wp14:anchorId="4D2A5D8A" wp14:editId="02C40399">
          <wp:extent cx="1537200" cy="367200"/>
          <wp:effectExtent l="0" t="0" r="0" b="127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37200" cy="367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5AC829" w14:textId="77777777" w:rsidR="00C65A0E" w:rsidRDefault="02C40399" w:rsidP="00C65A0E">
    <w:pPr>
      <w:spacing w:before="120" w:line="276" w:lineRule="auto"/>
      <w:rPr>
        <w:rFonts w:ascii="Arial" w:hAnsi="Arial" w:cs="Arial"/>
        <w:b/>
        <w:bCs/>
        <w:color w:val="005CA8" w:themeColor="background1"/>
        <w:sz w:val="28"/>
        <w:szCs w:val="28"/>
      </w:rPr>
    </w:pPr>
    <w:r>
      <w:rPr>
        <w:noProof/>
      </w:rPr>
      <w:drawing>
        <wp:inline distT="0" distB="0" distL="0" distR="0" wp14:anchorId="3366EED3" wp14:editId="5AC87DC5">
          <wp:extent cx="1892935" cy="2078182"/>
          <wp:effectExtent l="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2935" cy="207818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B4D97D2" w14:textId="6A1D028D" w:rsidR="00604CC3" w:rsidRDefault="00604CC3" w:rsidP="00962EF5">
    <w:pPr>
      <w:pStyle w:val="Intestazione"/>
      <w:tabs>
        <w:tab w:val="clear" w:pos="481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4864F4"/>
    <w:multiLevelType w:val="hybridMultilevel"/>
    <w:tmpl w:val="617090E2"/>
    <w:lvl w:ilvl="0" w:tplc="D5D839E2">
      <w:start w:val="1"/>
      <w:numFmt w:val="decimal"/>
      <w:lvlText w:val="%1."/>
      <w:lvlJc w:val="left"/>
      <w:pPr>
        <w:ind w:left="720" w:hanging="360"/>
      </w:pPr>
    </w:lvl>
    <w:lvl w:ilvl="1" w:tplc="DC3EC938">
      <w:start w:val="1"/>
      <w:numFmt w:val="lowerLetter"/>
      <w:lvlText w:val="%2."/>
      <w:lvlJc w:val="left"/>
      <w:pPr>
        <w:ind w:left="1440" w:hanging="360"/>
      </w:pPr>
    </w:lvl>
    <w:lvl w:ilvl="2" w:tplc="01963694">
      <w:start w:val="1"/>
      <w:numFmt w:val="lowerRoman"/>
      <w:lvlText w:val="%3."/>
      <w:lvlJc w:val="right"/>
      <w:pPr>
        <w:ind w:left="2160" w:hanging="180"/>
      </w:pPr>
    </w:lvl>
    <w:lvl w:ilvl="3" w:tplc="141A998E">
      <w:start w:val="1"/>
      <w:numFmt w:val="decimal"/>
      <w:lvlText w:val="%4."/>
      <w:lvlJc w:val="left"/>
      <w:pPr>
        <w:ind w:left="2880" w:hanging="360"/>
      </w:pPr>
    </w:lvl>
    <w:lvl w:ilvl="4" w:tplc="695A3E40">
      <w:start w:val="1"/>
      <w:numFmt w:val="lowerLetter"/>
      <w:lvlText w:val="%5."/>
      <w:lvlJc w:val="left"/>
      <w:pPr>
        <w:ind w:left="3600" w:hanging="360"/>
      </w:pPr>
    </w:lvl>
    <w:lvl w:ilvl="5" w:tplc="98C091C0">
      <w:start w:val="1"/>
      <w:numFmt w:val="lowerRoman"/>
      <w:lvlText w:val="%6."/>
      <w:lvlJc w:val="right"/>
      <w:pPr>
        <w:ind w:left="4320" w:hanging="180"/>
      </w:pPr>
    </w:lvl>
    <w:lvl w:ilvl="6" w:tplc="1AB4E984">
      <w:start w:val="1"/>
      <w:numFmt w:val="decimal"/>
      <w:lvlText w:val="%7."/>
      <w:lvlJc w:val="left"/>
      <w:pPr>
        <w:ind w:left="5040" w:hanging="360"/>
      </w:pPr>
    </w:lvl>
    <w:lvl w:ilvl="7" w:tplc="2E20FD6C">
      <w:start w:val="1"/>
      <w:numFmt w:val="lowerLetter"/>
      <w:lvlText w:val="%8."/>
      <w:lvlJc w:val="left"/>
      <w:pPr>
        <w:ind w:left="5760" w:hanging="360"/>
      </w:pPr>
    </w:lvl>
    <w:lvl w:ilvl="8" w:tplc="A2ECC2A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2775B4"/>
    <w:multiLevelType w:val="hybridMultilevel"/>
    <w:tmpl w:val="8F84201C"/>
    <w:lvl w:ilvl="0" w:tplc="427E55A4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EB98EBB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23CCDD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AEABF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E9EE0E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E10E40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24E2C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4656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CF0D9B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E333C3"/>
    <w:multiLevelType w:val="hybridMultilevel"/>
    <w:tmpl w:val="E022FCAA"/>
    <w:lvl w:ilvl="0" w:tplc="A404DCD4">
      <w:start w:val="1"/>
      <w:numFmt w:val="decimal"/>
      <w:lvlText w:val="%1."/>
      <w:lvlJc w:val="left"/>
      <w:pPr>
        <w:ind w:left="720" w:hanging="360"/>
      </w:pPr>
    </w:lvl>
    <w:lvl w:ilvl="1" w:tplc="66E03E14">
      <w:start w:val="1"/>
      <w:numFmt w:val="lowerLetter"/>
      <w:lvlText w:val="%2."/>
      <w:lvlJc w:val="left"/>
      <w:pPr>
        <w:ind w:left="1440" w:hanging="360"/>
      </w:pPr>
    </w:lvl>
    <w:lvl w:ilvl="2" w:tplc="02F84C20">
      <w:start w:val="1"/>
      <w:numFmt w:val="lowerRoman"/>
      <w:lvlText w:val="%3."/>
      <w:lvlJc w:val="right"/>
      <w:pPr>
        <w:ind w:left="2160" w:hanging="180"/>
      </w:pPr>
    </w:lvl>
    <w:lvl w:ilvl="3" w:tplc="B9EC0D4E">
      <w:start w:val="1"/>
      <w:numFmt w:val="decimal"/>
      <w:lvlText w:val="%4."/>
      <w:lvlJc w:val="left"/>
      <w:pPr>
        <w:ind w:left="2880" w:hanging="360"/>
      </w:pPr>
    </w:lvl>
    <w:lvl w:ilvl="4" w:tplc="BC3CD87A">
      <w:start w:val="1"/>
      <w:numFmt w:val="lowerLetter"/>
      <w:lvlText w:val="%5."/>
      <w:lvlJc w:val="left"/>
      <w:pPr>
        <w:ind w:left="3600" w:hanging="360"/>
      </w:pPr>
    </w:lvl>
    <w:lvl w:ilvl="5" w:tplc="54827B3E">
      <w:start w:val="1"/>
      <w:numFmt w:val="lowerRoman"/>
      <w:lvlText w:val="%6."/>
      <w:lvlJc w:val="right"/>
      <w:pPr>
        <w:ind w:left="4320" w:hanging="180"/>
      </w:pPr>
    </w:lvl>
    <w:lvl w:ilvl="6" w:tplc="8FC86FD2">
      <w:start w:val="1"/>
      <w:numFmt w:val="decimal"/>
      <w:lvlText w:val="%7."/>
      <w:lvlJc w:val="left"/>
      <w:pPr>
        <w:ind w:left="5040" w:hanging="360"/>
      </w:pPr>
    </w:lvl>
    <w:lvl w:ilvl="7" w:tplc="6F3266F8">
      <w:start w:val="1"/>
      <w:numFmt w:val="lowerLetter"/>
      <w:lvlText w:val="%8."/>
      <w:lvlJc w:val="left"/>
      <w:pPr>
        <w:ind w:left="5760" w:hanging="360"/>
      </w:pPr>
    </w:lvl>
    <w:lvl w:ilvl="8" w:tplc="924E589A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BE1164"/>
    <w:multiLevelType w:val="hybridMultilevel"/>
    <w:tmpl w:val="B4745F1C"/>
    <w:lvl w:ilvl="0" w:tplc="4342C0B0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D59682D8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2BD4DC3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126EE4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879277F6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9BFA6078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54EEA13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760F40E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813EC86A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8804F95"/>
    <w:multiLevelType w:val="hybridMultilevel"/>
    <w:tmpl w:val="26EA3F36"/>
    <w:lvl w:ilvl="0" w:tplc="3176038E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A7A0B19"/>
    <w:multiLevelType w:val="hybridMultilevel"/>
    <w:tmpl w:val="D81C2EF2"/>
    <w:lvl w:ilvl="0" w:tplc="7C7AE05A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A1C22942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2F9A73D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742852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B0AA0226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C7D82D3A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914EEEA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3F0CD8A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E0D4C52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49526DE"/>
    <w:multiLevelType w:val="hybridMultilevel"/>
    <w:tmpl w:val="BB4C0258"/>
    <w:lvl w:ilvl="0" w:tplc="3F74D2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AAFBF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266732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E1A459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AB40DA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77291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FCCACB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D7A3F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01A2DB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D94B69"/>
    <w:multiLevelType w:val="hybridMultilevel"/>
    <w:tmpl w:val="06009A9C"/>
    <w:lvl w:ilvl="0" w:tplc="8DA0BF00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D014537"/>
    <w:multiLevelType w:val="hybridMultilevel"/>
    <w:tmpl w:val="45702544"/>
    <w:lvl w:ilvl="0" w:tplc="E9E0F81A">
      <w:start w:val="1"/>
      <w:numFmt w:val="decimal"/>
      <w:lvlText w:val="%1."/>
      <w:lvlJc w:val="left"/>
      <w:pPr>
        <w:ind w:left="720" w:hanging="360"/>
      </w:pPr>
    </w:lvl>
    <w:lvl w:ilvl="1" w:tplc="B964A022">
      <w:start w:val="1"/>
      <w:numFmt w:val="lowerLetter"/>
      <w:lvlText w:val="%2."/>
      <w:lvlJc w:val="left"/>
      <w:pPr>
        <w:ind w:left="1440" w:hanging="360"/>
      </w:pPr>
    </w:lvl>
    <w:lvl w:ilvl="2" w:tplc="E81AB81A">
      <w:start w:val="1"/>
      <w:numFmt w:val="lowerRoman"/>
      <w:lvlText w:val="%3."/>
      <w:lvlJc w:val="right"/>
      <w:pPr>
        <w:ind w:left="2160" w:hanging="180"/>
      </w:pPr>
    </w:lvl>
    <w:lvl w:ilvl="3" w:tplc="5C14F302">
      <w:start w:val="1"/>
      <w:numFmt w:val="decimal"/>
      <w:lvlText w:val="%4."/>
      <w:lvlJc w:val="left"/>
      <w:pPr>
        <w:ind w:left="2880" w:hanging="360"/>
      </w:pPr>
    </w:lvl>
    <w:lvl w:ilvl="4" w:tplc="4CEE9A4A">
      <w:start w:val="1"/>
      <w:numFmt w:val="lowerLetter"/>
      <w:lvlText w:val="%5."/>
      <w:lvlJc w:val="left"/>
      <w:pPr>
        <w:ind w:left="3600" w:hanging="360"/>
      </w:pPr>
    </w:lvl>
    <w:lvl w:ilvl="5" w:tplc="B35A333A">
      <w:start w:val="1"/>
      <w:numFmt w:val="lowerRoman"/>
      <w:lvlText w:val="%6."/>
      <w:lvlJc w:val="right"/>
      <w:pPr>
        <w:ind w:left="4320" w:hanging="180"/>
      </w:pPr>
    </w:lvl>
    <w:lvl w:ilvl="6" w:tplc="AC00F186">
      <w:start w:val="1"/>
      <w:numFmt w:val="decimal"/>
      <w:lvlText w:val="%7."/>
      <w:lvlJc w:val="left"/>
      <w:pPr>
        <w:ind w:left="5040" w:hanging="360"/>
      </w:pPr>
    </w:lvl>
    <w:lvl w:ilvl="7" w:tplc="271E158E">
      <w:start w:val="1"/>
      <w:numFmt w:val="lowerLetter"/>
      <w:lvlText w:val="%8."/>
      <w:lvlJc w:val="left"/>
      <w:pPr>
        <w:ind w:left="5760" w:hanging="360"/>
      </w:pPr>
    </w:lvl>
    <w:lvl w:ilvl="8" w:tplc="6F547412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8A4B09"/>
    <w:multiLevelType w:val="hybridMultilevel"/>
    <w:tmpl w:val="D33C4BAA"/>
    <w:lvl w:ilvl="0" w:tplc="4E14B7D0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4A866C62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8084B9A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BDED2C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DC9854F2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46B613BA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320109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9E61734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9C32988E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F7A2FD0"/>
    <w:multiLevelType w:val="hybridMultilevel"/>
    <w:tmpl w:val="D444BA3E"/>
    <w:lvl w:ilvl="0" w:tplc="798C5FAA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5D3E7658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AA44A2E8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A68454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85CEB9B6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10B4386C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E1308C5E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5CC67A74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49E8AB9A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5"/>
  </w:num>
  <w:num w:numId="4">
    <w:abstractNumId w:val="3"/>
  </w:num>
  <w:num w:numId="5">
    <w:abstractNumId w:val="10"/>
  </w:num>
  <w:num w:numId="6">
    <w:abstractNumId w:val="8"/>
  </w:num>
  <w:num w:numId="7">
    <w:abstractNumId w:val="2"/>
  </w:num>
  <w:num w:numId="8">
    <w:abstractNumId w:val="6"/>
  </w:num>
  <w:num w:numId="9">
    <w:abstractNumId w:val="1"/>
  </w:num>
  <w:num w:numId="10">
    <w:abstractNumId w:val="4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A0E"/>
    <w:rsid w:val="0007296A"/>
    <w:rsid w:val="000C75DB"/>
    <w:rsid w:val="000D631E"/>
    <w:rsid w:val="000F2EA2"/>
    <w:rsid w:val="00137DF7"/>
    <w:rsid w:val="00272609"/>
    <w:rsid w:val="005714F1"/>
    <w:rsid w:val="005F4D14"/>
    <w:rsid w:val="00604CC3"/>
    <w:rsid w:val="008556B9"/>
    <w:rsid w:val="00896DA0"/>
    <w:rsid w:val="008A4B30"/>
    <w:rsid w:val="008E02ED"/>
    <w:rsid w:val="00962EF5"/>
    <w:rsid w:val="009A234E"/>
    <w:rsid w:val="00AD4FC3"/>
    <w:rsid w:val="00AD7437"/>
    <w:rsid w:val="00B14074"/>
    <w:rsid w:val="00B22463"/>
    <w:rsid w:val="00C65A0E"/>
    <w:rsid w:val="00D26D13"/>
    <w:rsid w:val="00D743EE"/>
    <w:rsid w:val="00D9027E"/>
    <w:rsid w:val="00E01B45"/>
    <w:rsid w:val="00E02975"/>
    <w:rsid w:val="00F11D5B"/>
    <w:rsid w:val="00F24628"/>
    <w:rsid w:val="00FC121A"/>
    <w:rsid w:val="012EC075"/>
    <w:rsid w:val="02C40399"/>
    <w:rsid w:val="05A60028"/>
    <w:rsid w:val="0D0395BC"/>
    <w:rsid w:val="18328EE9"/>
    <w:rsid w:val="192178DC"/>
    <w:rsid w:val="1A78EB5B"/>
    <w:rsid w:val="26832F93"/>
    <w:rsid w:val="26F1D2A8"/>
    <w:rsid w:val="2AC475D9"/>
    <w:rsid w:val="2C7531B5"/>
    <w:rsid w:val="3235DB9B"/>
    <w:rsid w:val="3272D945"/>
    <w:rsid w:val="37585579"/>
    <w:rsid w:val="3A634D03"/>
    <w:rsid w:val="4286A286"/>
    <w:rsid w:val="43D4164C"/>
    <w:rsid w:val="4421B201"/>
    <w:rsid w:val="48A7876F"/>
    <w:rsid w:val="4C3CCE84"/>
    <w:rsid w:val="4D61D035"/>
    <w:rsid w:val="4FE5FEED"/>
    <w:rsid w:val="556CE21A"/>
    <w:rsid w:val="5728518C"/>
    <w:rsid w:val="581C2990"/>
    <w:rsid w:val="599845CF"/>
    <w:rsid w:val="5B3BFEC7"/>
    <w:rsid w:val="60078753"/>
    <w:rsid w:val="74DA7286"/>
    <w:rsid w:val="77920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0D2F695"/>
  <w15:chartTrackingRefBased/>
  <w15:docId w15:val="{A661297B-28D4-490B-9F59-2A39BC36F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65A0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7296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7296A"/>
  </w:style>
  <w:style w:type="paragraph" w:styleId="Pidipagina">
    <w:name w:val="footer"/>
    <w:basedOn w:val="Normale"/>
    <w:link w:val="PidipaginaCarattere"/>
    <w:uiPriority w:val="99"/>
    <w:unhideWhenUsed/>
    <w:rsid w:val="0007296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7296A"/>
  </w:style>
  <w:style w:type="character" w:styleId="Numeropagina">
    <w:name w:val="page number"/>
    <w:basedOn w:val="Carpredefinitoparagrafo"/>
    <w:uiPriority w:val="99"/>
    <w:semiHidden/>
    <w:unhideWhenUsed/>
    <w:rsid w:val="00E01B45"/>
  </w:style>
  <w:style w:type="character" w:styleId="Collegamentoipertestuale">
    <w:name w:val="Hyperlink"/>
    <w:basedOn w:val="Carpredefinitoparagrafo"/>
    <w:uiPriority w:val="99"/>
    <w:unhideWhenUsed/>
    <w:rsid w:val="00272609"/>
    <w:rPr>
      <w:color w:val="009CD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C65A0E"/>
    <w:pPr>
      <w:spacing w:after="160" w:line="259" w:lineRule="auto"/>
      <w:ind w:left="720"/>
      <w:contextualSpacing/>
    </w:pPr>
    <w:rPr>
      <w:sz w:val="22"/>
      <w:szCs w:val="22"/>
      <w:lang w:val="en-US"/>
    </w:rPr>
  </w:style>
  <w:style w:type="character" w:styleId="Riferimentointenso">
    <w:name w:val="Intense Reference"/>
    <w:basedOn w:val="Carpredefinitoparagrafo"/>
    <w:uiPriority w:val="32"/>
    <w:qFormat/>
    <w:rsid w:val="00C65A0E"/>
    <w:rPr>
      <w:b/>
      <w:bCs/>
      <w:smallCaps/>
      <w:color w:val="005CA8" w:themeColor="accent1"/>
      <w:spacing w:val="5"/>
    </w:rPr>
  </w:style>
  <w:style w:type="table" w:styleId="Grigliatabella">
    <w:name w:val="Table Grid"/>
    <w:basedOn w:val="Tabellanormale"/>
    <w:uiPriority w:val="39"/>
    <w:rsid w:val="00C65A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Tema1">
  <a:themeElements>
    <a:clrScheme name="HT 4">
      <a:dk1>
        <a:srgbClr val="FFFFFF"/>
      </a:dk1>
      <a:lt1>
        <a:srgbClr val="005CA8"/>
      </a:lt1>
      <a:dk2>
        <a:srgbClr val="E6E6E6"/>
      </a:dk2>
      <a:lt2>
        <a:srgbClr val="797979"/>
      </a:lt2>
      <a:accent1>
        <a:srgbClr val="005CA8"/>
      </a:accent1>
      <a:accent2>
        <a:srgbClr val="0085C9"/>
      </a:accent2>
      <a:accent3>
        <a:srgbClr val="009CDF"/>
      </a:accent3>
      <a:accent4>
        <a:srgbClr val="36A8A7"/>
      </a:accent4>
      <a:accent5>
        <a:srgbClr val="6CB36E"/>
      </a:accent5>
      <a:accent6>
        <a:srgbClr val="A1C036"/>
      </a:accent6>
      <a:hlink>
        <a:srgbClr val="009CDF"/>
      </a:hlink>
      <a:folHlink>
        <a:srgbClr val="005CA8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Tema1" id="{2DCB34C8-FBFC-A24C-BFE7-9175EF991866}" vid="{4CEC5CBF-A48F-3441-898A-05145D36A203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bbc98045-3ada-4f84-8af5-a87014da0fa5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8409FBDB9249C4BB4DDD526A0774A3A" ma:contentTypeVersion="12" ma:contentTypeDescription="Creare un nuovo documento." ma:contentTypeScope="" ma:versionID="7bf0963e43fa1345329ef399bc4513fc">
  <xsd:schema xmlns:xsd="http://www.w3.org/2001/XMLSchema" xmlns:xs="http://www.w3.org/2001/XMLSchema" xmlns:p="http://schemas.microsoft.com/office/2006/metadata/properties" xmlns:ns2="bbc98045-3ada-4f84-8af5-a87014da0fa5" xmlns:ns3="4bfa12da-0f79-4fad-bf94-6b6c5a875085" targetNamespace="http://schemas.microsoft.com/office/2006/metadata/properties" ma:root="true" ma:fieldsID="bb00d2e423f5accaec3acf74d39935da" ns2:_="" ns3:_="">
    <xsd:import namespace="bbc98045-3ada-4f84-8af5-a87014da0fa5"/>
    <xsd:import namespace="4bfa12da-0f79-4fad-bf94-6b6c5a8750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98045-3ada-4f84-8af5-a87014da0f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19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fa12da-0f79-4fad-bf94-6b6c5a87508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64DAE79-BCF3-483B-900E-82947D7474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23FE734-B871-4C3A-9B2E-C7229D818C52}">
  <ds:schemaRefs>
    <ds:schemaRef ds:uri="http://schemas.microsoft.com/office/2006/metadata/properties"/>
    <ds:schemaRef ds:uri="http://schemas.microsoft.com/office/infopath/2007/PartnerControls"/>
    <ds:schemaRef ds:uri="bbc98045-3ada-4f84-8af5-a87014da0fa5"/>
  </ds:schemaRefs>
</ds:datastoreItem>
</file>

<file path=customXml/itemProps3.xml><?xml version="1.0" encoding="utf-8"?>
<ds:datastoreItem xmlns:ds="http://schemas.openxmlformats.org/officeDocument/2006/customXml" ds:itemID="{DE60CF97-60FC-7F4A-8A48-2774C14F49F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D0D1387-DA33-4EBF-9547-67F2498DB79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411</Words>
  <Characters>2348</Characters>
  <Application>Microsoft Office Word</Application>
  <DocSecurity>0</DocSecurity>
  <Lines>19</Lines>
  <Paragraphs>5</Paragraphs>
  <ScaleCrop>false</ScaleCrop>
  <Company/>
  <LinksUpToDate>false</LinksUpToDate>
  <CharactersWithSpaces>2754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Roberta Cifalà</dc:creator>
  <cp:keywords/>
  <dc:description/>
  <cp:lastModifiedBy>Roberta Cifalà</cp:lastModifiedBy>
  <cp:revision>7</cp:revision>
  <dcterms:created xsi:type="dcterms:W3CDTF">2021-03-12T11:16:00Z</dcterms:created>
  <dcterms:modified xsi:type="dcterms:W3CDTF">2021-03-30T09:50:00Z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0x010100C8409FBDB9249C4BB4DDD526A0774A3A</vt:lpwstr>
  </property>
</Properties>
</file>